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 0</w:t>
      </w:r>
      <w:r w:rsidR="00683904">
        <w:rPr>
          <w:rFonts w:ascii="Calibri" w:eastAsia="Times New Roman" w:hAnsi="Calibri" w:cs="Calibri"/>
          <w:b/>
          <w:sz w:val="24"/>
          <w:szCs w:val="24"/>
        </w:rPr>
        <w:t>9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>/20</w:t>
      </w:r>
      <w:r w:rsidR="00C576F7">
        <w:rPr>
          <w:rFonts w:ascii="Calibri" w:eastAsia="Times New Roman" w:hAnsi="Calibri" w:cs="Calibri"/>
          <w:b/>
          <w:sz w:val="24"/>
          <w:szCs w:val="24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Набавка </w:t>
      </w:r>
      <w:r w:rsidR="00683904">
        <w:rPr>
          <w:rFonts w:ascii="Calibri" w:eastAsia="Times New Roman" w:hAnsi="Calibri" w:cs="Calibri"/>
          <w:b/>
          <w:sz w:val="24"/>
          <w:szCs w:val="24"/>
          <w:lang w:val="sr-Cyrl-CS"/>
        </w:rPr>
        <w:t>медицинско техничких помагала</w:t>
      </w:r>
    </w:p>
    <w:p w:rsidR="009024CD" w:rsidRDefault="009024CD" w:rsidP="009024CD">
      <w:pPr>
        <w:rPr>
          <w:b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9024CD">
        <w:rPr>
          <w:rFonts w:eastAsia="Times New Roman" w:cs="Calibri"/>
          <w:b/>
          <w:sz w:val="24"/>
          <w:szCs w:val="24"/>
        </w:rPr>
        <w:t xml:space="preserve">ПИТАЊЕ 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ПРЕДМЕТ: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Питања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за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Kомисију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за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јавну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набавку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добра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набавка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медицинско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техничких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помагала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ЈН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бр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. 09/2020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proofErr w:type="spellStart"/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основу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одредбе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члана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63.</w:t>
      </w:r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став</w:t>
      </w:r>
      <w:proofErr w:type="spellEnd"/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2.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Закона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о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јавним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набавкама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(“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Сл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.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гласник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РС”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бр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. 124/2012, 14/2015 и 68/2015)</w:t>
      </w:r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обраћамо</w:t>
      </w:r>
      <w:proofErr w:type="spellEnd"/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захтевом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за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додатним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информацијама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појашњењима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и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изменама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конкурсне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документације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поступку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јавне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набавке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под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горњим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бројем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.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конкурсној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документацији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под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тачком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5.3.</w:t>
      </w:r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Неопходан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обим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финансијског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и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пословног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капацитета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и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довољан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технички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и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кадровски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капацитет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,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под</w:t>
      </w:r>
      <w:proofErr w:type="spellEnd"/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бројем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5. ,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наведена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је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обавеза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proofErr w:type="gram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достављања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,</w:t>
      </w:r>
      <w:proofErr w:type="gram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важећег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сертификата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MDS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1/93 ... ,,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Имајући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виду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у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Партији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13 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техничкој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спецификацији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наведене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моћи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упијања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Rotwell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методи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,  а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МDS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методи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потребно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је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достављање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сертификата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Rotwell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методи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ISO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11984-1  .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</w:p>
    <w:p w:rsidR="00683904" w:rsidRPr="00683904" w:rsidRDefault="00683904" w:rsidP="00683904">
      <w:pPr>
        <w:rPr>
          <w:rFonts w:ascii="Times New Roman" w:eastAsia="Times New Roman" w:hAnsi="Times New Roman" w:cs="Times New Roman"/>
          <w:color w:val="203864"/>
          <w:sz w:val="24"/>
          <w:szCs w:val="24"/>
        </w:rPr>
      </w:pP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том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смислу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молимо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вас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пропишете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достављање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адекватног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доказа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о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траженим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моћима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упијања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-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Kопију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Сертификата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о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моћима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упијања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понуђеног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добра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у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складу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са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Rotwell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методом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ISO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11984-1,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издат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од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стране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независне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,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акредитоване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лабораторије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 . </w:t>
      </w:r>
    </w:p>
    <w:p w:rsidR="00127E46" w:rsidRPr="00D132B6" w:rsidRDefault="00127E46"/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D132B6" w:rsidRDefault="00D132B6">
      <w:pPr>
        <w:rPr>
          <w:rFonts w:cstheme="minorHAnsi"/>
          <w:b/>
          <w:sz w:val="24"/>
          <w:szCs w:val="24"/>
        </w:rPr>
      </w:pPr>
    </w:p>
    <w:p w:rsidR="00D132B6" w:rsidRPr="00D132B6" w:rsidRDefault="00D132B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683904" w:rsidRPr="001B3E87" w:rsidRDefault="001B3E87">
      <w:pPr>
        <w:rPr>
          <w:rFonts w:ascii="Times New Roman" w:eastAsia="Times New Roman" w:hAnsi="Times New Roman" w:cs="Times New Roman"/>
          <w:color w:val="203864"/>
          <w:sz w:val="24"/>
          <w:szCs w:val="24"/>
          <w:lang/>
        </w:rPr>
      </w:pPr>
      <w:r w:rsidRPr="001B3E87">
        <w:rPr>
          <w:rFonts w:ascii="Times New Roman" w:eastAsia="Times New Roman" w:hAnsi="Times New Roman" w:cs="Times New Roman"/>
          <w:color w:val="203864"/>
          <w:sz w:val="24"/>
          <w:szCs w:val="24"/>
          <w:lang/>
        </w:rPr>
        <w:t xml:space="preserve">Наручилац је конкурсном документацијом за Партије 11,12 и 13 захтевао да се достави сертификат </w:t>
      </w:r>
      <w:r>
        <w:rPr>
          <w:rFonts w:ascii="Times New Roman" w:eastAsia="Times New Roman" w:hAnsi="Times New Roman" w:cs="Times New Roman"/>
          <w:color w:val="203864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MDS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1/93</w:t>
      </w:r>
      <w:r>
        <w:rPr>
          <w:rFonts w:ascii="Times New Roman" w:eastAsia="Times New Roman" w:hAnsi="Times New Roman" w:cs="Times New Roman"/>
          <w:color w:val="203864"/>
          <w:sz w:val="24"/>
          <w:szCs w:val="24"/>
          <w:lang/>
        </w:rPr>
        <w:t xml:space="preserve"> којим се потврђује испуњеност тражених услова како документацијом тако и Правилником РФЗО-а, а за Партију – 13 потребно је доставити и  копију сертификата по  </w:t>
      </w:r>
      <w:proofErr w:type="spellStart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Rotwell</w:t>
      </w:r>
      <w:proofErr w:type="spellEnd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proofErr w:type="spellStart"/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03864"/>
          <w:sz w:val="24"/>
          <w:szCs w:val="24"/>
        </w:rPr>
        <w:t>ISO</w:t>
      </w:r>
      <w:r w:rsidRPr="00683904">
        <w:rPr>
          <w:rFonts w:ascii="Times New Roman" w:eastAsia="Times New Roman" w:hAnsi="Times New Roman" w:cs="Times New Roman"/>
          <w:color w:val="203864"/>
          <w:sz w:val="24"/>
          <w:szCs w:val="24"/>
        </w:rPr>
        <w:t xml:space="preserve"> 11984-1,</w:t>
      </w:r>
      <w:r>
        <w:rPr>
          <w:rFonts w:ascii="Times New Roman" w:eastAsia="Times New Roman" w:hAnsi="Times New Roman" w:cs="Times New Roman"/>
          <w:color w:val="203864"/>
          <w:sz w:val="24"/>
          <w:szCs w:val="24"/>
          <w:lang/>
        </w:rPr>
        <w:t xml:space="preserve"> којим се потврђују тражене вредности моћи упијања.</w:t>
      </w:r>
    </w:p>
    <w:p w:rsidR="00683904" w:rsidRDefault="00683904"/>
    <w:p w:rsidR="00127E46" w:rsidRDefault="00127E46"/>
    <w:p w:rsidR="00127E46" w:rsidRPr="00127E46" w:rsidRDefault="00127E46"/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B15A0"/>
    <w:rsid w:val="00127E46"/>
    <w:rsid w:val="001B3E87"/>
    <w:rsid w:val="002C381F"/>
    <w:rsid w:val="002E7D8D"/>
    <w:rsid w:val="003B109C"/>
    <w:rsid w:val="003D4901"/>
    <w:rsid w:val="004B7D55"/>
    <w:rsid w:val="004F161A"/>
    <w:rsid w:val="00506AE3"/>
    <w:rsid w:val="005446DE"/>
    <w:rsid w:val="00683904"/>
    <w:rsid w:val="0076631B"/>
    <w:rsid w:val="00787697"/>
    <w:rsid w:val="007929FA"/>
    <w:rsid w:val="007E1EAC"/>
    <w:rsid w:val="007F5E61"/>
    <w:rsid w:val="00891A97"/>
    <w:rsid w:val="008A2870"/>
    <w:rsid w:val="009024CD"/>
    <w:rsid w:val="00934600"/>
    <w:rsid w:val="009349AC"/>
    <w:rsid w:val="00C576F7"/>
    <w:rsid w:val="00CC2908"/>
    <w:rsid w:val="00CC2B7F"/>
    <w:rsid w:val="00D132B6"/>
    <w:rsid w:val="00D95613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21</cp:revision>
  <cp:lastPrinted>2020-02-14T12:23:00Z</cp:lastPrinted>
  <dcterms:created xsi:type="dcterms:W3CDTF">2018-01-16T11:18:00Z</dcterms:created>
  <dcterms:modified xsi:type="dcterms:W3CDTF">2020-07-22T10:01:00Z</dcterms:modified>
</cp:coreProperties>
</file>